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D4565" w14:textId="2ED85C49" w:rsidR="00407556" w:rsidRDefault="00407556" w:rsidP="00124580">
      <w:pPr>
        <w:spacing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HMT GENDER PAY GAP REPORT 202</w:t>
      </w:r>
      <w:r w:rsidR="00786392">
        <w:rPr>
          <w:rFonts w:cstheme="minorHAnsi"/>
          <w:b/>
          <w:bCs/>
          <w:sz w:val="20"/>
          <w:szCs w:val="20"/>
        </w:rPr>
        <w:t>4</w:t>
      </w:r>
    </w:p>
    <w:p w14:paraId="71F58576" w14:textId="77777777" w:rsidR="00407556" w:rsidRDefault="00407556" w:rsidP="00124580">
      <w:pPr>
        <w:spacing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667C3FE9" w14:textId="309EA993" w:rsidR="00124580" w:rsidRDefault="00965130" w:rsidP="00124580">
      <w:pPr>
        <w:spacing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The Healthcare Management Trust (HMT) is committed to complying with all Gender Pay Gap related legislation, reporting process and procedure</w:t>
      </w:r>
      <w:r w:rsidR="00407556">
        <w:rPr>
          <w:rFonts w:cstheme="minorHAnsi"/>
          <w:b/>
          <w:bCs/>
          <w:sz w:val="20"/>
          <w:szCs w:val="20"/>
        </w:rPr>
        <w:t>,</w:t>
      </w:r>
      <w:r>
        <w:rPr>
          <w:rFonts w:cstheme="minorHAnsi"/>
          <w:b/>
          <w:bCs/>
          <w:sz w:val="20"/>
          <w:szCs w:val="20"/>
        </w:rPr>
        <w:t xml:space="preserve"> and the eradication of any gender-based inequities discovered. </w:t>
      </w:r>
    </w:p>
    <w:p w14:paraId="5CE82D2E" w14:textId="521A35D2" w:rsidR="00965130" w:rsidRDefault="00965130" w:rsidP="00124580">
      <w:pPr>
        <w:spacing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457FBA87" w14:textId="45B2418C" w:rsidR="00965130" w:rsidRDefault="00965130" w:rsidP="00124580">
      <w:pPr>
        <w:spacing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HMT </w:t>
      </w:r>
      <w:r w:rsidR="00407556">
        <w:rPr>
          <w:rFonts w:cstheme="minorHAnsi"/>
          <w:b/>
          <w:bCs/>
          <w:sz w:val="20"/>
          <w:szCs w:val="20"/>
        </w:rPr>
        <w:t>has</w:t>
      </w:r>
      <w:r>
        <w:rPr>
          <w:rFonts w:cstheme="minorHAnsi"/>
          <w:b/>
          <w:bCs/>
          <w:sz w:val="20"/>
          <w:szCs w:val="20"/>
        </w:rPr>
        <w:t xml:space="preserve"> submitted its Gender Pay Gap report for the 202</w:t>
      </w:r>
      <w:r w:rsidR="00786392">
        <w:rPr>
          <w:rFonts w:cstheme="minorHAnsi"/>
          <w:b/>
          <w:bCs/>
          <w:sz w:val="20"/>
          <w:szCs w:val="20"/>
        </w:rPr>
        <w:t>4</w:t>
      </w:r>
      <w:r>
        <w:rPr>
          <w:rFonts w:cstheme="minorHAnsi"/>
          <w:b/>
          <w:bCs/>
          <w:sz w:val="20"/>
          <w:szCs w:val="20"/>
        </w:rPr>
        <w:t xml:space="preserve"> reporting period, as illustrated in the tables below. </w:t>
      </w:r>
    </w:p>
    <w:p w14:paraId="0C4D6590" w14:textId="103E0215" w:rsidR="00965130" w:rsidRDefault="00965130" w:rsidP="00124580">
      <w:pPr>
        <w:spacing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0A6BA3F4" w14:textId="18993A84" w:rsidR="00786392" w:rsidRDefault="00965130" w:rsidP="00124580">
      <w:pPr>
        <w:spacing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In </w:t>
      </w:r>
      <w:r w:rsidR="00407556">
        <w:rPr>
          <w:rFonts w:cstheme="minorHAnsi"/>
          <w:b/>
          <w:bCs/>
          <w:sz w:val="20"/>
          <w:szCs w:val="20"/>
        </w:rPr>
        <w:t>comparison</w:t>
      </w:r>
      <w:r>
        <w:rPr>
          <w:rFonts w:cstheme="minorHAnsi"/>
          <w:b/>
          <w:bCs/>
          <w:sz w:val="20"/>
          <w:szCs w:val="20"/>
        </w:rPr>
        <w:t xml:space="preserve"> to </w:t>
      </w:r>
      <w:r w:rsidR="00786392">
        <w:rPr>
          <w:rFonts w:cstheme="minorHAnsi"/>
          <w:b/>
          <w:bCs/>
          <w:sz w:val="20"/>
          <w:szCs w:val="20"/>
        </w:rPr>
        <w:t>the previous period</w:t>
      </w:r>
      <w:r>
        <w:rPr>
          <w:rFonts w:cstheme="minorHAnsi"/>
          <w:b/>
          <w:bCs/>
          <w:sz w:val="20"/>
          <w:szCs w:val="20"/>
        </w:rPr>
        <w:t xml:space="preserve">, HMT has seen a </w:t>
      </w:r>
      <w:r w:rsidR="00786392">
        <w:rPr>
          <w:rFonts w:cstheme="minorHAnsi"/>
          <w:b/>
          <w:bCs/>
          <w:sz w:val="20"/>
          <w:szCs w:val="20"/>
        </w:rPr>
        <w:t xml:space="preserve">slight increase in the gap. However, </w:t>
      </w:r>
      <w:r w:rsidR="00B817E2">
        <w:rPr>
          <w:rFonts w:cstheme="minorHAnsi"/>
          <w:b/>
          <w:bCs/>
          <w:sz w:val="20"/>
          <w:szCs w:val="20"/>
        </w:rPr>
        <w:t xml:space="preserve">as </w:t>
      </w:r>
      <w:r w:rsidR="00D0062F">
        <w:rPr>
          <w:rFonts w:cstheme="minorHAnsi"/>
          <w:b/>
          <w:bCs/>
          <w:sz w:val="20"/>
          <w:szCs w:val="20"/>
        </w:rPr>
        <w:t>the workforce</w:t>
      </w:r>
      <w:r w:rsidR="00786392">
        <w:rPr>
          <w:rFonts w:cstheme="minorHAnsi"/>
          <w:b/>
          <w:bCs/>
          <w:sz w:val="20"/>
          <w:szCs w:val="20"/>
        </w:rPr>
        <w:t xml:space="preserve"> </w:t>
      </w:r>
      <w:r w:rsidR="00B817E2">
        <w:rPr>
          <w:rFonts w:cstheme="minorHAnsi"/>
          <w:b/>
          <w:bCs/>
          <w:sz w:val="20"/>
          <w:szCs w:val="20"/>
        </w:rPr>
        <w:t xml:space="preserve">is made up of a </w:t>
      </w:r>
      <w:r w:rsidR="00786392">
        <w:rPr>
          <w:rFonts w:cstheme="minorHAnsi"/>
          <w:b/>
          <w:bCs/>
          <w:sz w:val="20"/>
          <w:szCs w:val="20"/>
        </w:rPr>
        <w:t>significantly higher numbers of females compared to males</w:t>
      </w:r>
      <w:r w:rsidR="00D0062F">
        <w:rPr>
          <w:rFonts w:cstheme="minorHAnsi"/>
          <w:b/>
          <w:bCs/>
          <w:sz w:val="20"/>
          <w:szCs w:val="20"/>
        </w:rPr>
        <w:t xml:space="preserve"> across all levels</w:t>
      </w:r>
      <w:r w:rsidR="00B817E2">
        <w:rPr>
          <w:rFonts w:cstheme="minorHAnsi"/>
          <w:b/>
          <w:bCs/>
          <w:sz w:val="20"/>
          <w:szCs w:val="20"/>
        </w:rPr>
        <w:t xml:space="preserve">, this data is sensitive to minor changes in the make up of the workforce (for example, two additional male appointments in the upper-middle quartile, resulting in a widening of the gap at this level from 3.05% in 2023 to 4.78% in the 2024 period). </w:t>
      </w:r>
    </w:p>
    <w:p w14:paraId="7FC55896" w14:textId="327AB676" w:rsidR="00965130" w:rsidRDefault="00965130" w:rsidP="00124580">
      <w:pPr>
        <w:spacing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28B69639" w14:textId="32FCA6B2" w:rsidR="00B817E2" w:rsidRDefault="00B817E2" w:rsidP="00124580">
      <w:pPr>
        <w:spacing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We are however encouraged that the gap overall remains low and has further closed at upper quartile level, from 1.74% in 2023 to 1.18% in 2024.</w:t>
      </w:r>
    </w:p>
    <w:p w14:paraId="7FE61EE1" w14:textId="136409A8" w:rsidR="00965130" w:rsidRPr="00124580" w:rsidRDefault="00786392" w:rsidP="00407556">
      <w:pPr>
        <w:spacing w:line="240" w:lineRule="auto"/>
        <w:jc w:val="center"/>
        <w:rPr>
          <w:rFonts w:cstheme="minorHAnsi"/>
          <w:b/>
          <w:bCs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74F2C5B9" wp14:editId="307792F7">
            <wp:extent cx="5519420" cy="4680380"/>
            <wp:effectExtent l="0" t="0" r="508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542" cy="4695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5130" w:rsidRPr="00124580" w:rsidSect="00190715">
      <w:headerReference w:type="default" r:id="rId12"/>
      <w:footerReference w:type="default" r:id="rId13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89499" w14:textId="77777777" w:rsidR="00845FE0" w:rsidRDefault="00845FE0" w:rsidP="00E84DD4">
      <w:pPr>
        <w:spacing w:after="0" w:line="240" w:lineRule="auto"/>
      </w:pPr>
      <w:r>
        <w:separator/>
      </w:r>
    </w:p>
  </w:endnote>
  <w:endnote w:type="continuationSeparator" w:id="0">
    <w:p w14:paraId="654BFF55" w14:textId="77777777" w:rsidR="00845FE0" w:rsidRDefault="00845FE0" w:rsidP="00E84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F515E" w14:textId="77777777" w:rsidR="00B12581" w:rsidRPr="00850EEA" w:rsidRDefault="00B12581" w:rsidP="00B12581">
    <w:pPr>
      <w:pStyle w:val="Footer"/>
      <w:jc w:val="center"/>
      <w:rPr>
        <w:rFonts w:ascii="Calibri" w:hAnsi="Calibri"/>
        <w:color w:val="808080"/>
        <w:sz w:val="12"/>
        <w:szCs w:val="12"/>
      </w:rPr>
    </w:pPr>
    <w:r w:rsidRPr="00850EEA">
      <w:rPr>
        <w:rFonts w:ascii="Calibri" w:hAnsi="Calibri"/>
        <w:color w:val="808080"/>
        <w:sz w:val="12"/>
        <w:szCs w:val="12"/>
      </w:rPr>
      <w:t>A CHARITABLE COMPANY LIMITED BY GUARANTEE · REGISTERED IN ENGLAND NO 1932882 · REGISTERED CHARITY NO 292880</w:t>
    </w:r>
  </w:p>
  <w:p w14:paraId="69931EDC" w14:textId="77777777" w:rsidR="00B12581" w:rsidRDefault="00B125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3C6D3" w14:textId="77777777" w:rsidR="00845FE0" w:rsidRDefault="00845FE0" w:rsidP="00E84DD4">
      <w:pPr>
        <w:spacing w:after="0" w:line="240" w:lineRule="auto"/>
      </w:pPr>
      <w:r>
        <w:separator/>
      </w:r>
    </w:p>
  </w:footnote>
  <w:footnote w:type="continuationSeparator" w:id="0">
    <w:p w14:paraId="1AA791CD" w14:textId="77777777" w:rsidR="00845FE0" w:rsidRDefault="00845FE0" w:rsidP="00E84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2D048" w14:textId="0BCFCF95" w:rsidR="00E84DD4" w:rsidRDefault="00C540CF" w:rsidP="00E84DD4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B59209" wp14:editId="40DE1A13">
          <wp:simplePos x="0" y="0"/>
          <wp:positionH relativeFrom="margin">
            <wp:align>center</wp:align>
          </wp:positionH>
          <wp:positionV relativeFrom="paragraph">
            <wp:posOffset>-104970</wp:posOffset>
          </wp:positionV>
          <wp:extent cx="1931548" cy="696350"/>
          <wp:effectExtent l="0" t="0" r="0" b="8890"/>
          <wp:wrapNone/>
          <wp:docPr id="790813991" name="Picture 7908139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548" cy="69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4DD4">
      <w:tab/>
    </w:r>
  </w:p>
  <w:p w14:paraId="20037555" w14:textId="27DAB148" w:rsidR="00E84DD4" w:rsidRPr="00C540CF" w:rsidRDefault="00E84DD4" w:rsidP="00C540CF">
    <w:pPr>
      <w:pStyle w:val="Header"/>
      <w:jc w:val="center"/>
      <w:rPr>
        <w:rFonts w:ascii="Trebuchet MS" w:hAnsi="Trebuchet MS"/>
        <w:color w:val="808080"/>
        <w:sz w:val="18"/>
        <w:szCs w:val="18"/>
      </w:rPr>
    </w:pPr>
  </w:p>
  <w:p w14:paraId="5CBD6E25" w14:textId="4EE57CBA" w:rsidR="00C540CF" w:rsidRDefault="00D5277C" w:rsidP="00D5277C">
    <w:pPr>
      <w:pStyle w:val="Header"/>
      <w:tabs>
        <w:tab w:val="clear" w:pos="9026"/>
        <w:tab w:val="left" w:pos="6948"/>
      </w:tabs>
      <w:rPr>
        <w:color w:val="808080"/>
        <w:sz w:val="14"/>
        <w:szCs w:val="14"/>
      </w:rPr>
    </w:pPr>
    <w:r>
      <w:rPr>
        <w:color w:val="808080"/>
        <w:sz w:val="14"/>
        <w:szCs w:val="14"/>
      </w:rPr>
      <w:tab/>
    </w:r>
    <w:r>
      <w:rPr>
        <w:color w:val="808080"/>
        <w:sz w:val="14"/>
        <w:szCs w:val="14"/>
      </w:rPr>
      <w:tab/>
    </w:r>
  </w:p>
  <w:p w14:paraId="75EC6CB1" w14:textId="77777777" w:rsidR="000D5715" w:rsidRDefault="000D5715" w:rsidP="00E84DD4">
    <w:pPr>
      <w:pStyle w:val="Header"/>
      <w:jc w:val="center"/>
      <w:rPr>
        <w:color w:val="808080"/>
        <w:sz w:val="14"/>
        <w:szCs w:val="14"/>
      </w:rPr>
    </w:pPr>
  </w:p>
  <w:p w14:paraId="0C60A4C0" w14:textId="77777777" w:rsidR="000D5715" w:rsidRDefault="000D5715" w:rsidP="00E84DD4">
    <w:pPr>
      <w:pStyle w:val="Header"/>
      <w:jc w:val="center"/>
      <w:rPr>
        <w:color w:val="808080"/>
        <w:sz w:val="14"/>
        <w:szCs w:val="14"/>
      </w:rPr>
    </w:pPr>
  </w:p>
  <w:p w14:paraId="3FB9073C" w14:textId="44783D79" w:rsidR="00E84DD4" w:rsidRPr="006326F1" w:rsidRDefault="002B5D13" w:rsidP="00E84DD4">
    <w:pPr>
      <w:pStyle w:val="Header"/>
      <w:jc w:val="center"/>
      <w:rPr>
        <w:color w:val="808080"/>
        <w:sz w:val="14"/>
        <w:szCs w:val="14"/>
      </w:rPr>
    </w:pPr>
    <w:r>
      <w:rPr>
        <w:color w:val="808080"/>
        <w:sz w:val="14"/>
        <w:szCs w:val="14"/>
      </w:rPr>
      <w:t>Unit 1 Langdon House, L</w:t>
    </w:r>
    <w:r w:rsidR="00341695">
      <w:rPr>
        <w:color w:val="808080"/>
        <w:sz w:val="14"/>
        <w:szCs w:val="14"/>
      </w:rPr>
      <w:t>a</w:t>
    </w:r>
    <w:r>
      <w:rPr>
        <w:color w:val="808080"/>
        <w:sz w:val="14"/>
        <w:szCs w:val="14"/>
      </w:rPr>
      <w:t xml:space="preserve">ngdon </w:t>
    </w:r>
    <w:r w:rsidR="00341695">
      <w:rPr>
        <w:color w:val="808080"/>
        <w:sz w:val="14"/>
        <w:szCs w:val="14"/>
      </w:rPr>
      <w:t>Road, Swansea SA1 8QY</w:t>
    </w:r>
  </w:p>
  <w:p w14:paraId="444AF902" w14:textId="7724CD45" w:rsidR="000B4C91" w:rsidRDefault="00643A8B" w:rsidP="00E84DD4">
    <w:pPr>
      <w:pStyle w:val="Header"/>
      <w:jc w:val="center"/>
      <w:rPr>
        <w:color w:val="808080"/>
        <w:sz w:val="14"/>
        <w:szCs w:val="14"/>
      </w:rPr>
    </w:pPr>
    <w:r>
      <w:rPr>
        <w:rFonts w:ascii="Calibri" w:hAnsi="Calibri"/>
        <w:color w:val="808080"/>
        <w:sz w:val="14"/>
        <w:szCs w:val="14"/>
      </w:rPr>
      <w:t>T</w:t>
    </w:r>
    <w:r w:rsidR="000B4C91" w:rsidRPr="006326F1">
      <w:rPr>
        <w:rFonts w:ascii="Calibri" w:hAnsi="Calibri"/>
        <w:color w:val="808080"/>
        <w:sz w:val="14"/>
        <w:szCs w:val="14"/>
      </w:rPr>
      <w:t>elephone: 020 7222 1177</w:t>
    </w:r>
    <w:r w:rsidR="000B4C91">
      <w:rPr>
        <w:rFonts w:ascii="Calibri" w:hAnsi="Calibri"/>
        <w:color w:val="808080"/>
        <w:sz w:val="14"/>
        <w:szCs w:val="14"/>
      </w:rPr>
      <w:t xml:space="preserve">         </w:t>
    </w:r>
    <w:r w:rsidR="00210057">
      <w:rPr>
        <w:color w:val="808080"/>
        <w:sz w:val="14"/>
        <w:szCs w:val="14"/>
      </w:rPr>
      <w:t>E</w:t>
    </w:r>
    <w:r w:rsidR="00E84DD4" w:rsidRPr="006326F1">
      <w:rPr>
        <w:color w:val="808080"/>
        <w:sz w:val="14"/>
        <w:szCs w:val="14"/>
      </w:rPr>
      <w:t xml:space="preserve">mail: </w:t>
    </w:r>
    <w:hyperlink r:id="rId2" w:history="1">
      <w:r w:rsidR="00210057" w:rsidRPr="00454D40">
        <w:rPr>
          <w:rStyle w:val="Hyperlink"/>
          <w:sz w:val="14"/>
          <w:szCs w:val="14"/>
        </w:rPr>
        <w:t>admin@hmt-uk.org</w:t>
      </w:r>
    </w:hyperlink>
    <w:r w:rsidR="00210057">
      <w:rPr>
        <w:color w:val="808080"/>
        <w:sz w:val="14"/>
        <w:szCs w:val="14"/>
      </w:rPr>
      <w:t xml:space="preserve">          </w:t>
    </w:r>
  </w:p>
  <w:p w14:paraId="0A700466" w14:textId="244D4B35" w:rsidR="00E84DD4" w:rsidRPr="006326F1" w:rsidRDefault="00210057" w:rsidP="00E84DD4">
    <w:pPr>
      <w:pStyle w:val="Header"/>
      <w:jc w:val="center"/>
      <w:rPr>
        <w:color w:val="808080"/>
        <w:sz w:val="14"/>
        <w:szCs w:val="14"/>
      </w:rPr>
    </w:pPr>
    <w:r>
      <w:rPr>
        <w:color w:val="808080"/>
        <w:sz w:val="14"/>
        <w:szCs w:val="14"/>
      </w:rPr>
      <w:t xml:space="preserve">   </w:t>
    </w:r>
    <w:r w:rsidR="00E84DD4" w:rsidRPr="006326F1">
      <w:rPr>
        <w:color w:val="808080"/>
        <w:sz w:val="14"/>
        <w:szCs w:val="14"/>
      </w:rPr>
      <w:t>www.hmt-uk.org</w:t>
    </w:r>
  </w:p>
  <w:p w14:paraId="01530E2F" w14:textId="77777777" w:rsidR="00E84DD4" w:rsidRDefault="00E84D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4257B"/>
    <w:multiLevelType w:val="hybridMultilevel"/>
    <w:tmpl w:val="7C3EE372"/>
    <w:lvl w:ilvl="0" w:tplc="08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A5FFD"/>
    <w:multiLevelType w:val="hybridMultilevel"/>
    <w:tmpl w:val="7C3EE372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A07F7"/>
    <w:multiLevelType w:val="hybridMultilevel"/>
    <w:tmpl w:val="9CC6C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85A61"/>
    <w:multiLevelType w:val="hybridMultilevel"/>
    <w:tmpl w:val="16A62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36CB4"/>
    <w:multiLevelType w:val="hybridMultilevel"/>
    <w:tmpl w:val="207C80D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6A37BB"/>
    <w:rsid w:val="00021037"/>
    <w:rsid w:val="00036C22"/>
    <w:rsid w:val="000809C8"/>
    <w:rsid w:val="00081323"/>
    <w:rsid w:val="000B0FF0"/>
    <w:rsid w:val="000B4C91"/>
    <w:rsid w:val="000C6376"/>
    <w:rsid w:val="000C7454"/>
    <w:rsid w:val="000D5715"/>
    <w:rsid w:val="00124580"/>
    <w:rsid w:val="0018062B"/>
    <w:rsid w:val="00190715"/>
    <w:rsid w:val="001B011D"/>
    <w:rsid w:val="00210057"/>
    <w:rsid w:val="00217C26"/>
    <w:rsid w:val="002B5D13"/>
    <w:rsid w:val="00341695"/>
    <w:rsid w:val="00343AF7"/>
    <w:rsid w:val="00350D8F"/>
    <w:rsid w:val="00374D18"/>
    <w:rsid w:val="00385656"/>
    <w:rsid w:val="003977EA"/>
    <w:rsid w:val="00397830"/>
    <w:rsid w:val="003D4F04"/>
    <w:rsid w:val="003D5E2D"/>
    <w:rsid w:val="00407556"/>
    <w:rsid w:val="00416F41"/>
    <w:rsid w:val="00430A7D"/>
    <w:rsid w:val="004A0982"/>
    <w:rsid w:val="00512704"/>
    <w:rsid w:val="00590ADA"/>
    <w:rsid w:val="005F0004"/>
    <w:rsid w:val="005F26B3"/>
    <w:rsid w:val="00643A8B"/>
    <w:rsid w:val="00666FD3"/>
    <w:rsid w:val="00676D37"/>
    <w:rsid w:val="006C247E"/>
    <w:rsid w:val="006F5267"/>
    <w:rsid w:val="007014A3"/>
    <w:rsid w:val="007229E8"/>
    <w:rsid w:val="007321F2"/>
    <w:rsid w:val="0074618B"/>
    <w:rsid w:val="0075713E"/>
    <w:rsid w:val="00786392"/>
    <w:rsid w:val="007923FA"/>
    <w:rsid w:val="00804A89"/>
    <w:rsid w:val="00822A88"/>
    <w:rsid w:val="00845FE0"/>
    <w:rsid w:val="00860BBF"/>
    <w:rsid w:val="00875981"/>
    <w:rsid w:val="008B4505"/>
    <w:rsid w:val="008E6AB1"/>
    <w:rsid w:val="00903391"/>
    <w:rsid w:val="009036AA"/>
    <w:rsid w:val="00943F79"/>
    <w:rsid w:val="00965130"/>
    <w:rsid w:val="00977D0A"/>
    <w:rsid w:val="00A0780D"/>
    <w:rsid w:val="00A21439"/>
    <w:rsid w:val="00A26715"/>
    <w:rsid w:val="00A90023"/>
    <w:rsid w:val="00AC7AEC"/>
    <w:rsid w:val="00B12581"/>
    <w:rsid w:val="00B22BDB"/>
    <w:rsid w:val="00B308A7"/>
    <w:rsid w:val="00B4707A"/>
    <w:rsid w:val="00B472F7"/>
    <w:rsid w:val="00B817E2"/>
    <w:rsid w:val="00B90445"/>
    <w:rsid w:val="00BD398F"/>
    <w:rsid w:val="00BF3F77"/>
    <w:rsid w:val="00BF55CB"/>
    <w:rsid w:val="00C14AD9"/>
    <w:rsid w:val="00C328A7"/>
    <w:rsid w:val="00C540CF"/>
    <w:rsid w:val="00C55028"/>
    <w:rsid w:val="00C75392"/>
    <w:rsid w:val="00C7572F"/>
    <w:rsid w:val="00C77CB4"/>
    <w:rsid w:val="00C80E3E"/>
    <w:rsid w:val="00CD4CF9"/>
    <w:rsid w:val="00D0062F"/>
    <w:rsid w:val="00D1096C"/>
    <w:rsid w:val="00D179FA"/>
    <w:rsid w:val="00D519A3"/>
    <w:rsid w:val="00D51C4E"/>
    <w:rsid w:val="00D5277C"/>
    <w:rsid w:val="00DA43A5"/>
    <w:rsid w:val="00DF1F11"/>
    <w:rsid w:val="00E0206D"/>
    <w:rsid w:val="00E1208B"/>
    <w:rsid w:val="00E468F4"/>
    <w:rsid w:val="00E70303"/>
    <w:rsid w:val="00E84DD4"/>
    <w:rsid w:val="00EB2922"/>
    <w:rsid w:val="00EC7264"/>
    <w:rsid w:val="00ED281A"/>
    <w:rsid w:val="00ED6AFE"/>
    <w:rsid w:val="00EE5054"/>
    <w:rsid w:val="00EF70A7"/>
    <w:rsid w:val="00F275FF"/>
    <w:rsid w:val="00F27669"/>
    <w:rsid w:val="00F926AD"/>
    <w:rsid w:val="00F92DCC"/>
    <w:rsid w:val="00FA0C5D"/>
    <w:rsid w:val="00FC0070"/>
    <w:rsid w:val="1B6A37BB"/>
    <w:rsid w:val="2CC0E060"/>
    <w:rsid w:val="2FA8BB2D"/>
    <w:rsid w:val="64C86D66"/>
    <w:rsid w:val="702F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A37BB"/>
  <w15:chartTrackingRefBased/>
  <w15:docId w15:val="{64DAA893-A9FC-425F-A618-B7FA5217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98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7C26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84D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DD4"/>
  </w:style>
  <w:style w:type="paragraph" w:styleId="Footer">
    <w:name w:val="footer"/>
    <w:basedOn w:val="Normal"/>
    <w:link w:val="FooterChar"/>
    <w:unhideWhenUsed/>
    <w:rsid w:val="00E84D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DD4"/>
  </w:style>
  <w:style w:type="paragraph" w:styleId="ListParagraph">
    <w:name w:val="List Paragraph"/>
    <w:basedOn w:val="Normal"/>
    <w:uiPriority w:val="34"/>
    <w:qFormat/>
    <w:rsid w:val="00875981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8759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057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D4CF9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17C26"/>
    <w:rPr>
      <w:rFonts w:ascii="Century Gothic" w:eastAsiaTheme="majorEastAsia" w:hAnsi="Century Gothic" w:cstheme="majorBidi"/>
      <w:sz w:val="28"/>
      <w:szCs w:val="26"/>
    </w:rPr>
  </w:style>
  <w:style w:type="paragraph" w:styleId="CommentText">
    <w:name w:val="annotation text"/>
    <w:basedOn w:val="Normal"/>
    <w:link w:val="CommentTextChar"/>
    <w:uiPriority w:val="99"/>
    <w:unhideWhenUsed/>
    <w:rsid w:val="008B4505"/>
    <w:pPr>
      <w:spacing w:before="120" w:line="240" w:lineRule="auto"/>
    </w:pPr>
    <w:rPr>
      <w:rFonts w:ascii="Century Gothic" w:hAnsi="Century Gothic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4505"/>
    <w:rPr>
      <w:rFonts w:ascii="Century Gothic" w:hAnsi="Century Goth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png@01DB602D.170CC7F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hmt-uk.or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E55FCAF944B4093614F5D6125E696" ma:contentTypeVersion="14" ma:contentTypeDescription="Create a new document." ma:contentTypeScope="" ma:versionID="be182b882723df7763b49cbe1cb85358">
  <xsd:schema xmlns:xsd="http://www.w3.org/2001/XMLSchema" xmlns:xs="http://www.w3.org/2001/XMLSchema" xmlns:p="http://schemas.microsoft.com/office/2006/metadata/properties" xmlns:ns1="http://schemas.microsoft.com/sharepoint/v3" xmlns:ns2="90d86604-7f92-469d-88da-3e8afcc7630d" xmlns:ns3="6b9eeac3-738b-4eb2-8c02-a6c353161680" targetNamespace="http://schemas.microsoft.com/office/2006/metadata/properties" ma:root="true" ma:fieldsID="a778f0eb9d92684774835389c898078c" ns1:_="" ns2:_="" ns3:_="">
    <xsd:import namespace="http://schemas.microsoft.com/sharepoint/v3"/>
    <xsd:import namespace="90d86604-7f92-469d-88da-3e8afcc7630d"/>
    <xsd:import namespace="6b9eeac3-738b-4eb2-8c02-a6c3531616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86604-7f92-469d-88da-3e8afcc76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eeac3-738b-4eb2-8c02-a6c35316168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b9eeac3-738b-4eb2-8c02-a6c353161680">
      <UserInfo>
        <DisplayName>Deleshia Clarke</DisplayName>
        <AccountId>692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79D4E1-4547-4BD6-8BBC-1E9D7B5FE7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07884C-CA54-4A19-9E23-FF85836FB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d86604-7f92-469d-88da-3e8afcc7630d"/>
    <ds:schemaRef ds:uri="6b9eeac3-738b-4eb2-8c02-a6c3531616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4AEDE2-F29A-4DC6-95F6-A025144B00C3}">
  <ds:schemaRefs>
    <ds:schemaRef ds:uri="http://schemas.microsoft.com/office/2006/metadata/properties"/>
    <ds:schemaRef ds:uri="http://schemas.microsoft.com/office/infopath/2007/PartnerControls"/>
    <ds:schemaRef ds:uri="6b9eeac3-738b-4eb2-8c02-a6c353161680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Barrett</dc:creator>
  <cp:keywords/>
  <dc:description/>
  <cp:lastModifiedBy>Caroline Simoes</cp:lastModifiedBy>
  <cp:revision>2</cp:revision>
  <dcterms:created xsi:type="dcterms:W3CDTF">2025-01-08T08:31:00Z</dcterms:created>
  <dcterms:modified xsi:type="dcterms:W3CDTF">2025-01-08T08:31:00Z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0x010100DB8E55FCAF944B4093614F5D6125E696</vt:lpwstr>
  </property>
</Properties>
</file>